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FBE2" w14:textId="77777777" w:rsidR="009C73F3" w:rsidRPr="00845458" w:rsidRDefault="009C73F3" w:rsidP="009C73F3">
      <w:pPr>
        <w:spacing w:after="240" w:line="240" w:lineRule="auto"/>
        <w:rPr>
          <w:rFonts w:ascii="Red Hat Display" w:hAnsi="Red Hat Display" w:cs="Red Hat Display"/>
          <w:sz w:val="20"/>
          <w:szCs w:val="20"/>
          <w:lang w:val="es-MX"/>
        </w:rPr>
      </w:pPr>
    </w:p>
    <w:p w14:paraId="21105C95" w14:textId="47607AAC" w:rsidR="002B4A50" w:rsidRPr="00845458" w:rsidRDefault="002B4A50" w:rsidP="002B4A50">
      <w:pPr>
        <w:spacing w:after="240" w:line="240" w:lineRule="auto"/>
        <w:jc w:val="right"/>
        <w:rPr>
          <w:rFonts w:ascii="Red Hat Display" w:hAnsi="Red Hat Display" w:cs="Red Hat Display"/>
          <w:lang w:val="es-MX"/>
        </w:rPr>
      </w:pPr>
      <w:r w:rsidRPr="00845458">
        <w:rPr>
          <w:rFonts w:ascii="Red Hat Display" w:hAnsi="Red Hat Display" w:cs="Red Hat Display"/>
          <w:lang w:val="es-MX"/>
        </w:rPr>
        <w:t xml:space="preserve">Ciudad de México, Estados Unidos Mexicanos a </w:t>
      </w:r>
      <w:r w:rsidRPr="00845458">
        <w:rPr>
          <w:rFonts w:ascii="Red Hat Display" w:hAnsi="Red Hat Display" w:cs="Red Hat Display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lang w:val="es-MX"/>
        </w:rPr>
        <w:t>•</w:t>
      </w:r>
      <w:r w:rsidRPr="00845458">
        <w:rPr>
          <w:rFonts w:ascii="Red Hat Display" w:hAnsi="Red Hat Display" w:cs="Red Hat Display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lang w:val="es-MX"/>
        </w:rPr>
        <w:t xml:space="preserve"> de </w:t>
      </w:r>
      <w:r w:rsidR="00743A04">
        <w:rPr>
          <w:rFonts w:ascii="Red Hat Display" w:hAnsi="Red Hat Display" w:cs="Red Hat Display"/>
          <w:lang w:val="es-MX"/>
        </w:rPr>
        <w:t>octubre</w:t>
      </w:r>
      <w:r w:rsidRPr="00845458">
        <w:rPr>
          <w:rFonts w:ascii="Red Hat Display" w:hAnsi="Red Hat Display" w:cs="Red Hat Display"/>
          <w:lang w:val="es-MX"/>
        </w:rPr>
        <w:t xml:space="preserve"> de 202</w:t>
      </w:r>
      <w:r w:rsidR="00F602C4" w:rsidRPr="00845458">
        <w:rPr>
          <w:rFonts w:ascii="Red Hat Display" w:hAnsi="Red Hat Display" w:cs="Red Hat Display"/>
          <w:lang w:val="es-MX"/>
        </w:rPr>
        <w:t>6</w:t>
      </w:r>
    </w:p>
    <w:p w14:paraId="0BBC8AFC" w14:textId="4EE3D214" w:rsidR="002B4A50" w:rsidRPr="00845458" w:rsidRDefault="002B4A50" w:rsidP="002B4A50">
      <w:pPr>
        <w:pStyle w:val="Text"/>
        <w:ind w:firstLine="0"/>
        <w:jc w:val="center"/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</w:pPr>
      <w:r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 xml:space="preserve">Carta Poder para asistir a la </w:t>
      </w:r>
      <w:r w:rsidRPr="00845458">
        <w:rPr>
          <w:rFonts w:ascii="Red Hat Display" w:eastAsia="Calibri" w:hAnsi="Red Hat Display" w:cs="Red Hat Display"/>
          <w:b/>
          <w:bCs/>
          <w:snapToGrid w:val="0"/>
          <w:sz w:val="22"/>
          <w:szCs w:val="22"/>
          <w:u w:val="single"/>
          <w:lang w:val="es-MX"/>
        </w:rPr>
        <w:t>ASAMBLEA GENERAL</w:t>
      </w:r>
      <w:r w:rsidR="00F602C4" w:rsidRPr="00845458">
        <w:rPr>
          <w:rFonts w:ascii="Red Hat Display" w:eastAsia="Calibri" w:hAnsi="Red Hat Display" w:cs="Red Hat Display"/>
          <w:b/>
          <w:bCs/>
          <w:snapToGrid w:val="0"/>
          <w:sz w:val="22"/>
          <w:szCs w:val="22"/>
          <w:u w:val="single"/>
          <w:lang w:val="es-MX"/>
        </w:rPr>
        <w:t xml:space="preserve"> ORDINARIA </w:t>
      </w:r>
      <w:r w:rsidRPr="00845458">
        <w:rPr>
          <w:rFonts w:ascii="Red Hat Display" w:eastAsia="Calibri" w:hAnsi="Red Hat Display" w:cs="Red Hat Display"/>
          <w:b/>
          <w:bCs/>
          <w:snapToGrid w:val="0"/>
          <w:sz w:val="22"/>
          <w:szCs w:val="22"/>
          <w:u w:val="single"/>
          <w:lang w:val="es-MX"/>
        </w:rPr>
        <w:t>DE ACCIONISTAS</w:t>
      </w:r>
      <w:r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 xml:space="preserve"> DE COX </w:t>
      </w:r>
      <w:r w:rsidR="00845458"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>DE MÉXICO</w:t>
      </w:r>
      <w:r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 xml:space="preserve">, S.A.B. DE C.V., a ser celebrada el día </w:t>
      </w:r>
      <w:r w:rsidR="00845458"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>2</w:t>
      </w:r>
      <w:r w:rsidR="00743A04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>9</w:t>
      </w:r>
      <w:r w:rsidR="00F602C4"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 xml:space="preserve"> DE </w:t>
      </w:r>
      <w:r w:rsidR="00743A04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>octubre</w:t>
      </w:r>
      <w:r w:rsidR="00F602C4"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 xml:space="preserve"> DE 2026</w:t>
      </w:r>
      <w:r w:rsidRPr="00845458">
        <w:rPr>
          <w:rFonts w:ascii="Red Hat Display" w:hAnsi="Red Hat Display" w:cs="Red Hat Display"/>
          <w:b/>
          <w:bCs/>
          <w:caps/>
          <w:sz w:val="22"/>
          <w:szCs w:val="22"/>
          <w:u w:val="single"/>
          <w:lang w:val="es-MX"/>
        </w:rPr>
        <w:t>.</w:t>
      </w:r>
    </w:p>
    <w:p w14:paraId="5B2CAAA1" w14:textId="7583D677" w:rsidR="002B4A50" w:rsidRPr="00845458" w:rsidRDefault="002B4A50" w:rsidP="008022CD">
      <w:pPr>
        <w:pStyle w:val="Text"/>
        <w:ind w:firstLine="0"/>
        <w:jc w:val="both"/>
        <w:rPr>
          <w:rFonts w:ascii="Red Hat Display" w:hAnsi="Red Hat Display" w:cs="Red Hat Display"/>
          <w:sz w:val="22"/>
          <w:szCs w:val="22"/>
          <w:lang w:val="es-MX"/>
        </w:rPr>
      </w:pP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Poder otorgado a favor de: 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i/>
          <w:sz w:val="22"/>
          <w:szCs w:val="22"/>
          <w:lang w:val="es-MX"/>
        </w:rPr>
        <w:t>Incluir nombre del/de los apoderado(s)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]</w:t>
      </w:r>
    </w:p>
    <w:p w14:paraId="5B9ACE75" w14:textId="69642623" w:rsidR="002B4A50" w:rsidRPr="00845458" w:rsidRDefault="002B4A50" w:rsidP="008022CD">
      <w:pPr>
        <w:pStyle w:val="Text"/>
        <w:ind w:firstLine="720"/>
        <w:jc w:val="both"/>
        <w:rPr>
          <w:rFonts w:ascii="Red Hat Display" w:hAnsi="Red Hat Display" w:cs="Red Hat Display"/>
          <w:sz w:val="22"/>
          <w:szCs w:val="22"/>
          <w:lang w:val="es-MX"/>
        </w:rPr>
      </w:pP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Hago o/Hacemos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referencia a la Asamblea General </w:t>
      </w:r>
      <w:r w:rsidR="00845458" w:rsidRPr="00845458">
        <w:rPr>
          <w:rFonts w:ascii="Red Hat Display" w:hAnsi="Red Hat Display" w:cs="Red Hat Display"/>
          <w:sz w:val="22"/>
          <w:szCs w:val="22"/>
          <w:lang w:val="es-MX"/>
        </w:rPr>
        <w:t>Ordinaria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de Accionistas de Cox </w:t>
      </w:r>
      <w:r w:rsidR="00845458" w:rsidRPr="00845458">
        <w:rPr>
          <w:rFonts w:ascii="Red Hat Display" w:hAnsi="Red Hat Display" w:cs="Red Hat Display"/>
          <w:sz w:val="22"/>
          <w:szCs w:val="22"/>
          <w:lang w:val="es-MX"/>
        </w:rPr>
        <w:t>de México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, S.A.B. de C.V. (la “</w:t>
      </w:r>
      <w:r w:rsidRPr="00845458">
        <w:rPr>
          <w:rFonts w:ascii="Red Hat Display" w:hAnsi="Red Hat Display" w:cs="Red Hat Display"/>
          <w:sz w:val="22"/>
          <w:szCs w:val="22"/>
          <w:u w:val="single"/>
          <w:lang w:val="es-MX"/>
        </w:rPr>
        <w:t>Sociedad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”) que se celebrará el próximo </w:t>
      </w:r>
      <w:r w:rsidR="00845458" w:rsidRPr="00845458">
        <w:rPr>
          <w:rFonts w:ascii="Red Hat Display" w:hAnsi="Red Hat Display" w:cs="Red Hat Display"/>
          <w:sz w:val="22"/>
          <w:szCs w:val="22"/>
          <w:lang w:val="es-MX"/>
        </w:rPr>
        <w:t>2</w:t>
      </w:r>
      <w:r w:rsidR="00743A04">
        <w:rPr>
          <w:rFonts w:ascii="Red Hat Display" w:hAnsi="Red Hat Display" w:cs="Red Hat Display"/>
          <w:sz w:val="22"/>
          <w:szCs w:val="22"/>
          <w:lang w:val="es-MX"/>
        </w:rPr>
        <w:t>9</w:t>
      </w:r>
      <w:r w:rsidR="00534050"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de </w:t>
      </w:r>
      <w:r w:rsidR="00743A04">
        <w:rPr>
          <w:rFonts w:ascii="Red Hat Display" w:hAnsi="Red Hat Display" w:cs="Red Hat Display"/>
          <w:sz w:val="22"/>
          <w:szCs w:val="22"/>
          <w:lang w:val="es-MX"/>
        </w:rPr>
        <w:t>octubre</w:t>
      </w:r>
      <w:r w:rsidR="00534050"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de 2026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, a las </w:t>
      </w:r>
      <w:r w:rsidR="00743A04">
        <w:rPr>
          <w:rFonts w:ascii="Red Hat Display" w:hAnsi="Red Hat Display" w:cs="Red Hat Display"/>
          <w:sz w:val="22"/>
          <w:szCs w:val="22"/>
          <w:lang w:val="es-MX"/>
        </w:rPr>
        <w:t>12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:00 horas, en la Ciudad de México, Estados Unidos Mexicanos (“</w:t>
      </w:r>
      <w:r w:rsidRPr="00845458">
        <w:rPr>
          <w:rFonts w:ascii="Red Hat Display" w:hAnsi="Red Hat Display" w:cs="Red Hat Display"/>
          <w:sz w:val="22"/>
          <w:szCs w:val="22"/>
          <w:u w:val="single"/>
          <w:lang w:val="es-MX"/>
        </w:rPr>
        <w:t>México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”), en la sala de juntas ubicada </w:t>
      </w:r>
      <w:r w:rsidR="00845458"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Montes Urales número 540, Colonia Lomas de Chapultepec, Alcaldía Miguel Hidalgo, C.P. 11000, Ciudad de México, México 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(la “</w:t>
      </w:r>
      <w:r w:rsidRPr="00845458">
        <w:rPr>
          <w:rFonts w:ascii="Red Hat Display" w:hAnsi="Red Hat Display" w:cs="Red Hat Display"/>
          <w:sz w:val="22"/>
          <w:szCs w:val="22"/>
          <w:u w:val="single"/>
          <w:lang w:val="es-MX"/>
        </w:rPr>
        <w:t>Asamblea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”). La convocatoria para celebrar dicha Asamblea fue publicada el día </w:t>
      </w:r>
      <w:r w:rsidR="00817B8C">
        <w:rPr>
          <w:rFonts w:ascii="Red Hat Display" w:hAnsi="Red Hat Display" w:cs="Red Hat Display"/>
          <w:sz w:val="22"/>
          <w:szCs w:val="22"/>
          <w:lang w:val="es-MX"/>
        </w:rPr>
        <w:t>12</w:t>
      </w:r>
      <w:r w:rsidR="00DC7618"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de </w:t>
      </w:r>
      <w:r w:rsidR="00743A04">
        <w:rPr>
          <w:rFonts w:ascii="Red Hat Display" w:hAnsi="Red Hat Display" w:cs="Red Hat Display"/>
          <w:sz w:val="22"/>
          <w:szCs w:val="22"/>
          <w:lang w:val="es-MX"/>
        </w:rPr>
        <w:t>octubre</w:t>
      </w:r>
      <w:r w:rsidR="00DC7618"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de 2026 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en el Sistema Electrónico de Publicaciones de Sociedades Mercantiles de la Secretaría de Economía</w:t>
      </w:r>
      <w:r w:rsidR="00845458"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y el Sistema de Divulgación de Información de Valores a cargo de la Bolsa Institucional de Valores, S.A. de C.V.</w:t>
      </w:r>
    </w:p>
    <w:p w14:paraId="5CEF54E4" w14:textId="5DC77E00" w:rsidR="002B4A50" w:rsidRPr="00845458" w:rsidRDefault="002B4A50" w:rsidP="008022CD">
      <w:pPr>
        <w:pStyle w:val="Text"/>
        <w:ind w:firstLine="720"/>
        <w:jc w:val="both"/>
        <w:rPr>
          <w:rFonts w:ascii="Red Hat Display" w:hAnsi="Red Hat Display" w:cs="Red Hat Display"/>
          <w:sz w:val="22"/>
          <w:szCs w:val="22"/>
          <w:lang w:val="es-MX"/>
        </w:rPr>
      </w:pPr>
      <w:r w:rsidRPr="00845458">
        <w:rPr>
          <w:rFonts w:ascii="Red Hat Display" w:hAnsi="Red Hat Display" w:cs="Red Hat Display"/>
          <w:sz w:val="22"/>
          <w:szCs w:val="22"/>
          <w:lang w:val="es-MX"/>
        </w:rPr>
        <w:t>Los términos en mayúscula inicial y no definidos de cualquier otra forma en la presente carta poder tendrán el significado que a los mismos se les atribuye en los estatutos sociales vigentes de la Sociedad.</w:t>
      </w:r>
    </w:p>
    <w:p w14:paraId="6498885E" w14:textId="77777777" w:rsidR="002B4A50" w:rsidRPr="00845458" w:rsidRDefault="002B4A50" w:rsidP="002B4A50">
      <w:pPr>
        <w:pStyle w:val="Text"/>
        <w:spacing w:after="0"/>
        <w:ind w:firstLine="0"/>
        <w:jc w:val="center"/>
        <w:rPr>
          <w:rFonts w:ascii="Red Hat Display" w:eastAsia="Calibri" w:hAnsi="Red Hat Display" w:cs="Red Hat Display"/>
          <w:b/>
          <w:sz w:val="22"/>
          <w:szCs w:val="22"/>
          <w:lang w:val="es-MX"/>
        </w:rPr>
      </w:pPr>
      <w:r w:rsidRPr="00845458">
        <w:rPr>
          <w:rFonts w:ascii="Red Hat Display" w:eastAsia="Calibri" w:hAnsi="Red Hat Display" w:cs="Red Hat Display"/>
          <w:b/>
          <w:sz w:val="22"/>
          <w:szCs w:val="22"/>
          <w:lang w:val="es-MX"/>
        </w:rPr>
        <w:t>ORDEN DEL DÍA</w:t>
      </w:r>
    </w:p>
    <w:p w14:paraId="4AB45A4F" w14:textId="2E51BE6A" w:rsidR="002B4A50" w:rsidRPr="00845458" w:rsidRDefault="004956AC" w:rsidP="002B4A50">
      <w:pPr>
        <w:pStyle w:val="Text"/>
        <w:spacing w:after="245"/>
        <w:ind w:firstLine="0"/>
        <w:jc w:val="center"/>
        <w:rPr>
          <w:rFonts w:ascii="Red Hat Display" w:eastAsia="Calibri" w:hAnsi="Red Hat Display" w:cs="Red Hat Display"/>
          <w:b/>
          <w:bCs/>
          <w:sz w:val="22"/>
          <w:szCs w:val="22"/>
          <w:lang w:val="es-MX"/>
        </w:rPr>
      </w:pPr>
      <w:r w:rsidRPr="00845458">
        <w:rPr>
          <w:rFonts w:ascii="Red Hat Display" w:eastAsia="Calibri" w:hAnsi="Red Hat Display" w:cs="Red Hat Display"/>
          <w:b/>
          <w:bCs/>
          <w:sz w:val="22"/>
          <w:szCs w:val="22"/>
          <w:lang w:val="es-MX"/>
        </w:rPr>
        <w:t>ASAMBLEA ORDINARIA ANUAL</w:t>
      </w:r>
    </w:p>
    <w:p w14:paraId="61A7F5C3" w14:textId="41F15455" w:rsidR="00845458" w:rsidRPr="00743A04" w:rsidRDefault="00743A04" w:rsidP="008022CD">
      <w:pPr>
        <w:pStyle w:val="Prrafodelista"/>
        <w:numPr>
          <w:ilvl w:val="0"/>
          <w:numId w:val="3"/>
        </w:numPr>
        <w:spacing w:before="120" w:after="120" w:line="240" w:lineRule="auto"/>
        <w:ind w:left="714" w:hanging="357"/>
        <w:contextualSpacing w:val="0"/>
        <w:jc w:val="both"/>
        <w:rPr>
          <w:rFonts w:ascii="Red Hat Display" w:hAnsi="Red Hat Display" w:cs="Red Hat Display"/>
        </w:rPr>
      </w:pPr>
      <w:r w:rsidRPr="00743A04">
        <w:rPr>
          <w:rFonts w:ascii="Red Hat Display" w:hAnsi="Red Hat Display" w:cs="Red Hat Display"/>
        </w:rPr>
        <w:t>Propuesta, discusión y, en su caso, aprobación, de diversas operaciones relacionadas con una reestructuración societaria de subsidiarias de la Sociedad</w:t>
      </w:r>
      <w:r w:rsidR="008022CD">
        <w:rPr>
          <w:rFonts w:ascii="Red Hat Display" w:hAnsi="Red Hat Display" w:cs="Red Hat Display"/>
        </w:rPr>
        <w:t xml:space="preserve"> (fusiones)</w:t>
      </w:r>
      <w:r w:rsidRPr="00743A04">
        <w:rPr>
          <w:rFonts w:ascii="Red Hat Display" w:hAnsi="Red Hat Display" w:cs="Red Hat Display"/>
        </w:rPr>
        <w:t xml:space="preserve">, de conformidad con lo previsto en el artículo 47 de la Ley del Mercado de Valores. </w:t>
      </w:r>
    </w:p>
    <w:p w14:paraId="273BA65B" w14:textId="61C148A3" w:rsidR="00845458" w:rsidRPr="00743A04" w:rsidRDefault="00743A04" w:rsidP="008022CD">
      <w:pPr>
        <w:pStyle w:val="Prrafodelista"/>
        <w:numPr>
          <w:ilvl w:val="0"/>
          <w:numId w:val="3"/>
        </w:numPr>
        <w:spacing w:before="120" w:after="120" w:line="240" w:lineRule="auto"/>
        <w:ind w:left="714" w:hanging="357"/>
        <w:contextualSpacing w:val="0"/>
        <w:jc w:val="both"/>
        <w:rPr>
          <w:rFonts w:ascii="Red Hat Display" w:hAnsi="Red Hat Display" w:cs="Red Hat Display"/>
        </w:rPr>
      </w:pPr>
      <w:r w:rsidRPr="00743A04">
        <w:rPr>
          <w:rFonts w:ascii="Red Hat Display" w:hAnsi="Red Hat Display" w:cs="Red Hat Display"/>
        </w:rPr>
        <w:t>Propuesta, discusión y, en su caso, aprobación de la cancelación de acciones no suscritas y pagadas de la Sociedad, así como de la consecuente reducción de capital social.</w:t>
      </w:r>
    </w:p>
    <w:p w14:paraId="672B0DDA" w14:textId="0A2D4628" w:rsidR="00845458" w:rsidRPr="00743A04" w:rsidRDefault="00743A04" w:rsidP="008022CD">
      <w:pPr>
        <w:pStyle w:val="Prrafodelista"/>
        <w:numPr>
          <w:ilvl w:val="0"/>
          <w:numId w:val="3"/>
        </w:numPr>
        <w:spacing w:before="120" w:after="120" w:line="240" w:lineRule="auto"/>
        <w:ind w:left="714" w:hanging="357"/>
        <w:contextualSpacing w:val="0"/>
        <w:jc w:val="both"/>
        <w:rPr>
          <w:rFonts w:ascii="Red Hat Display" w:hAnsi="Red Hat Display" w:cs="Red Hat Display"/>
        </w:rPr>
      </w:pPr>
      <w:r w:rsidRPr="00743A04">
        <w:rPr>
          <w:rFonts w:ascii="Red Hat Display" w:hAnsi="Red Hat Display" w:cs="Red Hat Display"/>
        </w:rPr>
        <w:t>Designación de delegados especiales que, en su caso, formalicen y den cumplimiento a las resoluciones adoptadas por la Asamblea.</w:t>
      </w:r>
    </w:p>
    <w:p w14:paraId="783551D3" w14:textId="6F533BD3" w:rsidR="002B4A50" w:rsidRPr="00845458" w:rsidRDefault="002B4A50" w:rsidP="008022CD">
      <w:pPr>
        <w:pStyle w:val="Text"/>
        <w:ind w:firstLine="720"/>
        <w:jc w:val="both"/>
        <w:rPr>
          <w:rFonts w:ascii="Red Hat Display" w:hAnsi="Red Hat Display" w:cs="Red Hat Display"/>
          <w:sz w:val="22"/>
          <w:szCs w:val="22"/>
          <w:lang w:val="es-MX"/>
        </w:rPr>
      </w:pP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En relación con lo anterior, 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otorgo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 xml:space="preserve"> 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/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>otorgamos</w:t>
      </w:r>
      <w:r w:rsidRPr="00845458">
        <w:rPr>
          <w:rFonts w:ascii="Red Hat Display" w:hAnsi="Red Hat Display" w:cs="Red Hat Display"/>
          <w:color w:val="000000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 xml:space="preserve"> a usted</w:t>
      </w:r>
      <w:r w:rsidRPr="00845458">
        <w:rPr>
          <w:rFonts w:ascii="Red Hat Display" w:hAnsi="Red Hat Display" w:cs="Red Hat Display"/>
          <w:color w:val="000000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>(es)</w:t>
      </w:r>
      <w:r w:rsidRPr="00845458">
        <w:rPr>
          <w:rFonts w:ascii="Red Hat Display" w:hAnsi="Red Hat Display" w:cs="Red Hat Display"/>
          <w:color w:val="000000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 xml:space="preserve"> un </w:t>
      </w:r>
      <w:r w:rsidRPr="00845458">
        <w:rPr>
          <w:rFonts w:ascii="Red Hat Display" w:hAnsi="Red Hat Display" w:cs="Red Hat Display"/>
          <w:b/>
          <w:color w:val="000000"/>
          <w:sz w:val="22"/>
          <w:szCs w:val="22"/>
          <w:lang w:val="es-MX"/>
        </w:rPr>
        <w:t>PODER ESPECIAL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 xml:space="preserve"> en cuanto a su objeto, pero tan amplio como en Derecho se requiera, a ser ejercido conjunta o separadamente, para que asista</w:t>
      </w:r>
      <w:r w:rsidRPr="00845458">
        <w:rPr>
          <w:rFonts w:ascii="Red Hat Display" w:hAnsi="Red Hat Display" w:cs="Red Hat Display"/>
          <w:color w:val="000000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>(n)</w:t>
      </w:r>
      <w:r w:rsidRPr="00845458">
        <w:rPr>
          <w:rFonts w:ascii="Red Hat Display" w:hAnsi="Red Hat Display" w:cs="Red Hat Display"/>
          <w:color w:val="000000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color w:val="000000"/>
          <w:sz w:val="22"/>
          <w:szCs w:val="22"/>
          <w:lang w:val="es-MX"/>
        </w:rPr>
        <w:t xml:space="preserve"> en nuestro nombre y representación 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a la Asamblea representando 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i/>
          <w:sz w:val="22"/>
          <w:szCs w:val="22"/>
          <w:lang w:val="es-MX"/>
        </w:rPr>
        <w:t>incluir cantidad y serie de acciones en numerario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(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i/>
          <w:sz w:val="22"/>
          <w:szCs w:val="22"/>
          <w:lang w:val="es-MX"/>
        </w:rPr>
        <w:t>incluir cantidad y serie de acciones en letra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), de las que somos titulares, y ejerza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>(n)</w:t>
      </w:r>
      <w:r w:rsidRPr="00845458">
        <w:rPr>
          <w:rFonts w:ascii="Red Hat Display" w:hAnsi="Red Hat Display" w:cs="Red Hat Display"/>
          <w:sz w:val="22"/>
          <w:szCs w:val="22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sz w:val="22"/>
          <w:szCs w:val="22"/>
          <w:lang w:val="es-MX"/>
        </w:rPr>
        <w:t xml:space="preserve"> en ella el derecho de voto inherente a dichas acciones, conforme a las siguientes instrucciones:</w:t>
      </w:r>
    </w:p>
    <w:tbl>
      <w:tblPr>
        <w:tblW w:w="51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5"/>
        <w:gridCol w:w="1745"/>
        <w:gridCol w:w="1746"/>
        <w:gridCol w:w="1746"/>
        <w:gridCol w:w="1748"/>
      </w:tblGrid>
      <w:tr w:rsidR="002B4A50" w:rsidRPr="00817B8C" w14:paraId="38E7347C" w14:textId="77777777" w:rsidTr="001B0FF3">
        <w:trPr>
          <w:tblHeader/>
        </w:trPr>
        <w:tc>
          <w:tcPr>
            <w:tcW w:w="1851" w:type="pct"/>
            <w:vMerge w:val="restart"/>
            <w:shd w:val="clear" w:color="auto" w:fill="ACB9CA" w:themeFill="text2" w:themeFillTint="66"/>
            <w:vAlign w:val="center"/>
          </w:tcPr>
          <w:p w14:paraId="309103B0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  <w:lastRenderedPageBreak/>
              <w:t>Puntos del Orden del Día de la Asamblea</w:t>
            </w:r>
          </w:p>
        </w:tc>
        <w:tc>
          <w:tcPr>
            <w:tcW w:w="3149" w:type="pct"/>
            <w:gridSpan w:val="4"/>
            <w:shd w:val="clear" w:color="auto" w:fill="ACB9CA" w:themeFill="text2" w:themeFillTint="66"/>
            <w:vAlign w:val="center"/>
          </w:tcPr>
          <w:p w14:paraId="4647507A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  <w:t xml:space="preserve">Instrucciones 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  <w:t>del/DE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highlight w:val="yellow"/>
                <w:lang w:val="es-MX"/>
              </w:rPr>
              <w:t>]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  <w:t xml:space="preserve"> LOS otorgante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  <w:t>(S)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highlight w:val="yellow"/>
                <w:lang w:val="es-MX"/>
              </w:rPr>
              <w:t>]</w:t>
            </w:r>
            <w:r w:rsidRPr="00845458">
              <w:rPr>
                <w:rFonts w:ascii="Red Hat Display" w:hAnsi="Red Hat Display" w:cs="Red Hat Display"/>
                <w:b/>
                <w:bCs/>
                <w:caps/>
                <w:sz w:val="22"/>
                <w:szCs w:val="22"/>
                <w:lang w:val="es-MX"/>
              </w:rPr>
              <w:t xml:space="preserve"> para el ejercicio del poder</w:t>
            </w:r>
          </w:p>
        </w:tc>
      </w:tr>
      <w:tr w:rsidR="002B4A50" w:rsidRPr="00845458" w14:paraId="35F8830A" w14:textId="77777777" w:rsidTr="001B0FF3">
        <w:trPr>
          <w:tblHeader/>
        </w:trPr>
        <w:tc>
          <w:tcPr>
            <w:tcW w:w="1851" w:type="pct"/>
            <w:vMerge/>
          </w:tcPr>
          <w:p w14:paraId="18D53C8F" w14:textId="77777777" w:rsidR="002B4A50" w:rsidRPr="00845458" w:rsidRDefault="002B4A50" w:rsidP="001B0FF3">
            <w:pPr>
              <w:pStyle w:val="Text"/>
              <w:spacing w:before="120"/>
              <w:ind w:firstLine="0"/>
              <w:jc w:val="both"/>
              <w:rPr>
                <w:rFonts w:ascii="Red Hat Display" w:hAnsi="Red Hat Display" w:cs="Red Hat Display"/>
                <w:caps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shd w:val="clear" w:color="auto" w:fill="ACB9CA" w:themeFill="text2" w:themeFillTint="66"/>
            <w:vAlign w:val="center"/>
          </w:tcPr>
          <w:p w14:paraId="478106AD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Aprobar</w:t>
            </w:r>
          </w:p>
        </w:tc>
        <w:tc>
          <w:tcPr>
            <w:tcW w:w="787" w:type="pct"/>
            <w:shd w:val="clear" w:color="auto" w:fill="ACB9CA" w:themeFill="text2" w:themeFillTint="66"/>
            <w:vAlign w:val="center"/>
          </w:tcPr>
          <w:p w14:paraId="3BE9F4B0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No aprobar</w:t>
            </w:r>
          </w:p>
        </w:tc>
        <w:tc>
          <w:tcPr>
            <w:tcW w:w="787" w:type="pct"/>
            <w:shd w:val="clear" w:color="auto" w:fill="ACB9CA" w:themeFill="text2" w:themeFillTint="66"/>
            <w:vAlign w:val="center"/>
          </w:tcPr>
          <w:p w14:paraId="195CD59D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Abstención</w:t>
            </w:r>
          </w:p>
        </w:tc>
        <w:tc>
          <w:tcPr>
            <w:tcW w:w="788" w:type="pct"/>
            <w:shd w:val="clear" w:color="auto" w:fill="ACB9CA" w:themeFill="text2" w:themeFillTint="66"/>
          </w:tcPr>
          <w:p w14:paraId="197B9B10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Comentario</w:t>
            </w:r>
          </w:p>
        </w:tc>
      </w:tr>
      <w:tr w:rsidR="002B4A50" w:rsidRPr="00817B8C" w14:paraId="10334EB1" w14:textId="77777777" w:rsidTr="001B0FF3">
        <w:trPr>
          <w:cantSplit/>
        </w:trPr>
        <w:tc>
          <w:tcPr>
            <w:tcW w:w="1851" w:type="pct"/>
          </w:tcPr>
          <w:p w14:paraId="19C7E263" w14:textId="73858225" w:rsidR="002B4A50" w:rsidRPr="00743A04" w:rsidRDefault="00743A04" w:rsidP="00743A04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Red Hat Display" w:hAnsi="Red Hat Display" w:cs="Red Hat Display"/>
              </w:rPr>
            </w:pPr>
            <w:r w:rsidRPr="00743A04">
              <w:rPr>
                <w:rFonts w:ascii="Red Hat Display" w:hAnsi="Red Hat Display" w:cs="Red Hat Display"/>
              </w:rPr>
              <w:t>Propuesta, discusión y, en su caso, aprobación, de diversas operaciones relacionadas con una reestructuración societaria de subsidiarias de la Sociedad</w:t>
            </w:r>
            <w:r w:rsidR="008022CD">
              <w:rPr>
                <w:rFonts w:ascii="Red Hat Display" w:hAnsi="Red Hat Display" w:cs="Red Hat Display"/>
              </w:rPr>
              <w:t xml:space="preserve"> (fusiones)</w:t>
            </w:r>
            <w:r w:rsidRPr="00743A04">
              <w:rPr>
                <w:rFonts w:ascii="Red Hat Display" w:hAnsi="Red Hat Display" w:cs="Red Hat Display"/>
              </w:rPr>
              <w:t xml:space="preserve">, de conformidad con lo previsto en el artículo 47 de la Ley del Mercado de Valores. </w:t>
            </w:r>
          </w:p>
        </w:tc>
        <w:tc>
          <w:tcPr>
            <w:tcW w:w="787" w:type="pct"/>
            <w:vAlign w:val="center"/>
          </w:tcPr>
          <w:p w14:paraId="2444BBF2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vAlign w:val="center"/>
          </w:tcPr>
          <w:p w14:paraId="7BEAED6E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vAlign w:val="center"/>
          </w:tcPr>
          <w:p w14:paraId="7EA38FD7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8" w:type="pct"/>
            <w:vAlign w:val="center"/>
          </w:tcPr>
          <w:p w14:paraId="63D2271C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</w:tr>
      <w:tr w:rsidR="002B4A50" w:rsidRPr="00817B8C" w14:paraId="43B20859" w14:textId="77777777" w:rsidTr="001B0FF3">
        <w:trPr>
          <w:cantSplit/>
          <w:trHeight w:val="1134"/>
        </w:trPr>
        <w:tc>
          <w:tcPr>
            <w:tcW w:w="1851" w:type="pct"/>
          </w:tcPr>
          <w:p w14:paraId="1B5E96E6" w14:textId="25E85FD6" w:rsidR="002B4A50" w:rsidRPr="00743A04" w:rsidRDefault="00743A04" w:rsidP="00743A04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Red Hat Display" w:hAnsi="Red Hat Display" w:cs="Red Hat Display"/>
              </w:rPr>
            </w:pPr>
            <w:r w:rsidRPr="00743A04">
              <w:rPr>
                <w:rFonts w:ascii="Red Hat Display" w:hAnsi="Red Hat Display" w:cs="Red Hat Display"/>
              </w:rPr>
              <w:t>Propuesta, discusión y, en su caso, aprobación de la cancelación de acciones no suscritas y pagadas de la Sociedad, así como de la consecuente reducción de capital social.</w:t>
            </w:r>
          </w:p>
        </w:tc>
        <w:tc>
          <w:tcPr>
            <w:tcW w:w="787" w:type="pct"/>
            <w:vAlign w:val="center"/>
          </w:tcPr>
          <w:p w14:paraId="16CFAAAF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vAlign w:val="center"/>
          </w:tcPr>
          <w:p w14:paraId="37D3A6BC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vAlign w:val="center"/>
          </w:tcPr>
          <w:p w14:paraId="4DB045C0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8" w:type="pct"/>
            <w:vAlign w:val="center"/>
          </w:tcPr>
          <w:p w14:paraId="7E70AD37" w14:textId="77777777" w:rsidR="002B4A50" w:rsidRPr="00845458" w:rsidRDefault="002B4A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</w:tr>
      <w:tr w:rsidR="00534050" w:rsidRPr="00817B8C" w14:paraId="4AE4F472" w14:textId="77777777" w:rsidTr="001B0FF3">
        <w:trPr>
          <w:cantSplit/>
          <w:trHeight w:val="1134"/>
        </w:trPr>
        <w:tc>
          <w:tcPr>
            <w:tcW w:w="1851" w:type="pct"/>
          </w:tcPr>
          <w:p w14:paraId="4AA4E6D9" w14:textId="4C010C04" w:rsidR="00534050" w:rsidRPr="00743A04" w:rsidRDefault="00743A04" w:rsidP="00743A04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Red Hat Display" w:hAnsi="Red Hat Display" w:cs="Red Hat Display"/>
              </w:rPr>
            </w:pPr>
            <w:r w:rsidRPr="00743A04">
              <w:rPr>
                <w:rFonts w:ascii="Red Hat Display" w:hAnsi="Red Hat Display" w:cs="Red Hat Display"/>
              </w:rPr>
              <w:t>Designación de delegados especiales que, en su caso, formalicen y den cumplimiento a las resoluciones adoptadas por la Asamblea.</w:t>
            </w:r>
          </w:p>
        </w:tc>
        <w:tc>
          <w:tcPr>
            <w:tcW w:w="787" w:type="pct"/>
            <w:vAlign w:val="center"/>
          </w:tcPr>
          <w:p w14:paraId="3338F510" w14:textId="77777777" w:rsidR="00534050" w:rsidRPr="00845458" w:rsidRDefault="005340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vAlign w:val="center"/>
          </w:tcPr>
          <w:p w14:paraId="2B1E45AC" w14:textId="77777777" w:rsidR="00534050" w:rsidRPr="00845458" w:rsidRDefault="005340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7" w:type="pct"/>
            <w:vAlign w:val="center"/>
          </w:tcPr>
          <w:p w14:paraId="4363AFAD" w14:textId="77777777" w:rsidR="00534050" w:rsidRPr="00845458" w:rsidRDefault="005340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  <w:tc>
          <w:tcPr>
            <w:tcW w:w="788" w:type="pct"/>
            <w:vAlign w:val="center"/>
          </w:tcPr>
          <w:p w14:paraId="625751AB" w14:textId="77777777" w:rsidR="00534050" w:rsidRPr="00845458" w:rsidRDefault="00534050" w:rsidP="001B0FF3">
            <w:pPr>
              <w:pStyle w:val="Text"/>
              <w:spacing w:before="120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</w:tc>
      </w:tr>
    </w:tbl>
    <w:p w14:paraId="1FF7116E" w14:textId="77777777" w:rsidR="002B4A50" w:rsidRPr="00845458" w:rsidRDefault="002B4A50" w:rsidP="002B4A50">
      <w:pPr>
        <w:spacing w:before="240" w:after="240" w:line="240" w:lineRule="auto"/>
        <w:ind w:firstLine="709"/>
        <w:jc w:val="both"/>
        <w:rPr>
          <w:rFonts w:ascii="Red Hat Display" w:hAnsi="Red Hat Display" w:cs="Red Hat Display"/>
          <w:lang w:val="es-MX"/>
        </w:rPr>
      </w:pPr>
      <w:r w:rsidRPr="00845458">
        <w:rPr>
          <w:rFonts w:ascii="Red Hat Display" w:hAnsi="Red Hat Display" w:cs="Red Hat Display"/>
          <w:lang w:val="es-MX"/>
        </w:rPr>
        <w:t xml:space="preserve">Finalmente, </w:t>
      </w:r>
      <w:r w:rsidRPr="00845458">
        <w:rPr>
          <w:rFonts w:ascii="Red Hat Display" w:hAnsi="Red Hat Display" w:cs="Red Hat Display"/>
          <w:highlight w:val="yellow"/>
          <w:lang w:val="es-MX"/>
        </w:rPr>
        <w:t>[</w:t>
      </w:r>
      <w:r w:rsidRPr="00845458">
        <w:rPr>
          <w:rFonts w:ascii="Red Hat Display" w:hAnsi="Red Hat Display" w:cs="Red Hat Display"/>
          <w:lang w:val="es-MX"/>
        </w:rPr>
        <w:t>hago/hacemos</w:t>
      </w:r>
      <w:r w:rsidRPr="00845458">
        <w:rPr>
          <w:rFonts w:ascii="Red Hat Display" w:hAnsi="Red Hat Display" w:cs="Red Hat Display"/>
          <w:highlight w:val="yellow"/>
          <w:lang w:val="es-MX"/>
        </w:rPr>
        <w:t>]</w:t>
      </w:r>
      <w:r w:rsidRPr="00845458">
        <w:rPr>
          <w:rFonts w:ascii="Red Hat Display" w:hAnsi="Red Hat Display" w:cs="Red Hat Display"/>
          <w:lang w:val="es-MX"/>
        </w:rPr>
        <w:t xml:space="preserve"> constar que el contenido de la presente carta poder se ajusta y apega estrictamente a lo dispuesto en el Artículo 49 de la Ley del Mercado de Valores.</w:t>
      </w:r>
    </w:p>
    <w:p w14:paraId="64646D4B" w14:textId="77777777" w:rsidR="002B4A50" w:rsidRPr="00845458" w:rsidRDefault="002B4A50" w:rsidP="002B4A50">
      <w:pPr>
        <w:spacing w:before="240" w:after="240" w:line="240" w:lineRule="auto"/>
        <w:jc w:val="center"/>
        <w:rPr>
          <w:rFonts w:ascii="Red Hat Display" w:hAnsi="Red Hat Display" w:cs="Red Hat Display"/>
          <w:lang w:val="es-MX"/>
        </w:rPr>
      </w:pPr>
      <w:r w:rsidRPr="00845458">
        <w:rPr>
          <w:rFonts w:ascii="Red Hat Display" w:hAnsi="Red Hat Display" w:cs="Red Hat Display"/>
          <w:lang w:val="es-MX"/>
        </w:rPr>
        <w:t>[</w:t>
      </w:r>
      <w:r w:rsidRPr="00845458">
        <w:rPr>
          <w:rFonts w:ascii="Red Hat Display" w:hAnsi="Red Hat Display" w:cs="Red Hat Display"/>
          <w:i/>
          <w:lang w:val="es-MX"/>
        </w:rPr>
        <w:t>ESPACIO DEJADO EN BLANCO INTENCIONALMENTE-SIGUE HOJA DE FIRMAS</w:t>
      </w:r>
      <w:r w:rsidRPr="00845458">
        <w:rPr>
          <w:rFonts w:ascii="Red Hat Display" w:hAnsi="Red Hat Display" w:cs="Red Hat Display"/>
          <w:lang w:val="es-MX"/>
        </w:rPr>
        <w:t>]</w:t>
      </w:r>
      <w:r w:rsidRPr="00845458">
        <w:rPr>
          <w:rFonts w:ascii="Red Hat Display" w:hAnsi="Red Hat Display" w:cs="Red Hat Display"/>
          <w:lang w:val="es-MX"/>
        </w:rPr>
        <w:br w:type="page"/>
      </w:r>
    </w:p>
    <w:p w14:paraId="7BC1C942" w14:textId="77777777" w:rsidR="002B4A50" w:rsidRPr="00845458" w:rsidRDefault="002B4A50" w:rsidP="002B4A50">
      <w:pPr>
        <w:rPr>
          <w:rFonts w:ascii="Red Hat Display" w:hAnsi="Red Hat Display" w:cs="Red Hat Display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6"/>
        <w:gridCol w:w="5396"/>
      </w:tblGrid>
      <w:tr w:rsidR="002B4A50" w:rsidRPr="00845458" w14:paraId="6C89E542" w14:textId="77777777" w:rsidTr="001B0FF3">
        <w:tc>
          <w:tcPr>
            <w:tcW w:w="10792" w:type="dxa"/>
            <w:gridSpan w:val="2"/>
          </w:tcPr>
          <w:p w14:paraId="5452E236" w14:textId="77777777" w:rsidR="002B4A50" w:rsidRPr="00845458" w:rsidRDefault="002B4A50" w:rsidP="001B0FF3">
            <w:pPr>
              <w:pStyle w:val="Text"/>
              <w:ind w:firstLine="0"/>
              <w:jc w:val="center"/>
              <w:rPr>
                <w:rFonts w:ascii="Red Hat Display" w:hAnsi="Red Hat Display" w:cs="Red Hat Display"/>
                <w:b/>
                <w:caps/>
                <w:sz w:val="22"/>
                <w:szCs w:val="22"/>
                <w:highlight w:val="yellow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El/Los</w:t>
            </w: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highlight w:val="yellow"/>
                <w:lang w:val="es-MX"/>
              </w:rPr>
              <w:t>]</w:t>
            </w: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 xml:space="preserve"> Otorgante</w:t>
            </w: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(s)</w:t>
            </w: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highlight w:val="yellow"/>
                <w:lang w:val="es-MX"/>
              </w:rPr>
              <w:t>]</w:t>
            </w:r>
          </w:p>
          <w:p w14:paraId="0ABD0790" w14:textId="77777777" w:rsidR="002B4A50" w:rsidRPr="00845458" w:rsidRDefault="002B4A50" w:rsidP="001B0FF3">
            <w:pPr>
              <w:pStyle w:val="Text"/>
              <w:ind w:firstLine="0"/>
              <w:contextualSpacing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i/>
                <w:sz w:val="22"/>
                <w:szCs w:val="22"/>
                <w:lang w:val="es-MX"/>
              </w:rPr>
              <w:t>incluir denominación social del/de los otorgante(s)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</w:p>
          <w:p w14:paraId="10D7DFE7" w14:textId="77777777" w:rsidR="002B4A50" w:rsidRPr="00845458" w:rsidRDefault="002B4A50" w:rsidP="001B0FF3">
            <w:pPr>
              <w:pStyle w:val="Text"/>
              <w:ind w:firstLine="0"/>
              <w:contextualSpacing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44B56A6C" w14:textId="77777777" w:rsidR="002B4A50" w:rsidRPr="00845458" w:rsidRDefault="002B4A50" w:rsidP="001B0FF3">
            <w:pPr>
              <w:pStyle w:val="Text"/>
              <w:ind w:firstLine="0"/>
              <w:contextualSpacing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7EC09257" w14:textId="77777777" w:rsidR="002B4A50" w:rsidRPr="00845458" w:rsidRDefault="002B4A50" w:rsidP="001B0FF3">
            <w:pPr>
              <w:pStyle w:val="Text"/>
              <w:ind w:firstLine="0"/>
              <w:contextualSpacing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3CBAFD08" w14:textId="77777777" w:rsidR="002B4A50" w:rsidRPr="00845458" w:rsidRDefault="002B4A50" w:rsidP="001B0FF3">
            <w:pPr>
              <w:pStyle w:val="Text"/>
              <w:ind w:firstLine="0"/>
              <w:contextualSpacing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Por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: _________________________________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br/>
            </w: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Nombre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 xml:space="preserve">: 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•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br/>
            </w: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Cargo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 xml:space="preserve">: 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•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</w:p>
        </w:tc>
      </w:tr>
      <w:tr w:rsidR="002B4A50" w:rsidRPr="00845458" w14:paraId="67BA1376" w14:textId="77777777" w:rsidTr="001B0FF3">
        <w:tc>
          <w:tcPr>
            <w:tcW w:w="5396" w:type="dxa"/>
          </w:tcPr>
          <w:p w14:paraId="012D0E84" w14:textId="77777777" w:rsidR="002B4A50" w:rsidRPr="00845458" w:rsidRDefault="002B4A50" w:rsidP="001B0FF3">
            <w:pPr>
              <w:pStyle w:val="Text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Testigo</w:t>
            </w:r>
          </w:p>
        </w:tc>
        <w:tc>
          <w:tcPr>
            <w:tcW w:w="5396" w:type="dxa"/>
          </w:tcPr>
          <w:p w14:paraId="3892830B" w14:textId="77777777" w:rsidR="002B4A50" w:rsidRPr="00845458" w:rsidRDefault="002B4A50" w:rsidP="001B0FF3">
            <w:pPr>
              <w:pStyle w:val="Text"/>
              <w:ind w:firstLine="0"/>
              <w:jc w:val="center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  <w:t>Testigo</w:t>
            </w:r>
          </w:p>
        </w:tc>
      </w:tr>
      <w:tr w:rsidR="002B4A50" w:rsidRPr="00845458" w14:paraId="0D9A793B" w14:textId="77777777" w:rsidTr="001B0FF3">
        <w:tc>
          <w:tcPr>
            <w:tcW w:w="5396" w:type="dxa"/>
          </w:tcPr>
          <w:p w14:paraId="688992B2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00CDA809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6CB40DED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528720D4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25034167" w14:textId="77777777" w:rsidR="002B4A50" w:rsidRPr="00845458" w:rsidRDefault="002B4A50" w:rsidP="001B0FF3">
            <w:pPr>
              <w:pStyle w:val="Text"/>
              <w:ind w:firstLine="0"/>
              <w:contextualSpacing/>
              <w:jc w:val="both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Por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:_________________________________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br/>
            </w: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Nombre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 xml:space="preserve">: 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•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</w:p>
          <w:p w14:paraId="08F0E4D6" w14:textId="77777777" w:rsidR="002B4A50" w:rsidRPr="00845458" w:rsidRDefault="002B4A50" w:rsidP="001B0FF3">
            <w:pPr>
              <w:pStyle w:val="Text"/>
              <w:ind w:firstLine="0"/>
              <w:contextualSpacing/>
              <w:jc w:val="both"/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Domicilio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 xml:space="preserve">: 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•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</w:p>
        </w:tc>
        <w:tc>
          <w:tcPr>
            <w:tcW w:w="5396" w:type="dxa"/>
          </w:tcPr>
          <w:p w14:paraId="1C87A61C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1AFC34C6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58815709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74F4DC91" w14:textId="77777777" w:rsidR="002B4A50" w:rsidRPr="00845458" w:rsidRDefault="002B4A50" w:rsidP="001B0FF3">
            <w:pPr>
              <w:pStyle w:val="Text"/>
              <w:ind w:firstLine="0"/>
              <w:contextualSpacing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</w:p>
          <w:p w14:paraId="70BEA0E2" w14:textId="77777777" w:rsidR="002B4A50" w:rsidRPr="00845458" w:rsidRDefault="002B4A50" w:rsidP="001B0FF3">
            <w:pPr>
              <w:pStyle w:val="Text"/>
              <w:ind w:firstLine="0"/>
              <w:contextualSpacing/>
              <w:jc w:val="both"/>
              <w:rPr>
                <w:rFonts w:ascii="Red Hat Display" w:hAnsi="Red Hat Display" w:cs="Red Hat Display"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Por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:_________________________________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br/>
            </w: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Nombre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 xml:space="preserve">: 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•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</w:p>
          <w:p w14:paraId="5C2EE1D4" w14:textId="77777777" w:rsidR="002B4A50" w:rsidRPr="00845458" w:rsidRDefault="002B4A50" w:rsidP="001B0FF3">
            <w:pPr>
              <w:pStyle w:val="Text"/>
              <w:ind w:firstLine="0"/>
              <w:contextualSpacing/>
              <w:jc w:val="both"/>
              <w:rPr>
                <w:rFonts w:ascii="Red Hat Display" w:hAnsi="Red Hat Display" w:cs="Red Hat Display"/>
                <w:b/>
                <w:caps/>
                <w:sz w:val="22"/>
                <w:szCs w:val="22"/>
                <w:lang w:val="es-MX"/>
              </w:rPr>
            </w:pPr>
            <w:r w:rsidRPr="00845458">
              <w:rPr>
                <w:rFonts w:ascii="Red Hat Display" w:hAnsi="Red Hat Display" w:cs="Red Hat Display"/>
                <w:b/>
                <w:sz w:val="22"/>
                <w:szCs w:val="22"/>
                <w:lang w:val="es-MX"/>
              </w:rPr>
              <w:t>Domicilio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 xml:space="preserve">: 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[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lang w:val="es-MX"/>
              </w:rPr>
              <w:t>•</w:t>
            </w:r>
            <w:r w:rsidRPr="00845458">
              <w:rPr>
                <w:rFonts w:ascii="Red Hat Display" w:hAnsi="Red Hat Display" w:cs="Red Hat Display"/>
                <w:sz w:val="22"/>
                <w:szCs w:val="22"/>
                <w:highlight w:val="yellow"/>
                <w:lang w:val="es-MX"/>
              </w:rPr>
              <w:t>]</w:t>
            </w:r>
          </w:p>
        </w:tc>
      </w:tr>
    </w:tbl>
    <w:p w14:paraId="7A297F88" w14:textId="77777777" w:rsidR="002B4A50" w:rsidRPr="00845458" w:rsidRDefault="002B4A50" w:rsidP="002B4A50">
      <w:pPr>
        <w:spacing w:after="240" w:line="240" w:lineRule="auto"/>
        <w:rPr>
          <w:rFonts w:ascii="Red Hat Display" w:hAnsi="Red Hat Display" w:cs="Red Hat Display"/>
          <w:lang w:val="es-MX"/>
        </w:rPr>
      </w:pPr>
    </w:p>
    <w:p w14:paraId="4006DDE0" w14:textId="77777777" w:rsidR="005902A8" w:rsidRPr="00845458" w:rsidRDefault="005902A8">
      <w:pPr>
        <w:rPr>
          <w:rFonts w:ascii="Red Hat Display" w:hAnsi="Red Hat Display" w:cs="Red Hat Display"/>
        </w:rPr>
      </w:pPr>
    </w:p>
    <w:p w14:paraId="3D0B7B67" w14:textId="77777777" w:rsidR="00845458" w:rsidRPr="00845458" w:rsidRDefault="00845458">
      <w:pPr>
        <w:rPr>
          <w:rFonts w:ascii="Red Hat Display" w:hAnsi="Red Hat Display" w:cs="Red Hat Display"/>
        </w:rPr>
      </w:pPr>
    </w:p>
    <w:sectPr w:rsidR="00845458" w:rsidRPr="00845458" w:rsidSect="00154C4B">
      <w:footerReference w:type="even" r:id="rId11"/>
      <w:footerReference w:type="default" r:id="rId12"/>
      <w:headerReference w:type="first" r:id="rId13"/>
      <w:pgSz w:w="12242" w:h="15842" w:code="1"/>
      <w:pgMar w:top="720" w:right="720" w:bottom="720" w:left="72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7B63" w14:textId="77777777" w:rsidR="00AD753F" w:rsidRDefault="00AD753F" w:rsidP="009C73F3">
      <w:pPr>
        <w:spacing w:after="0" w:line="240" w:lineRule="auto"/>
      </w:pPr>
      <w:r>
        <w:separator/>
      </w:r>
    </w:p>
  </w:endnote>
  <w:endnote w:type="continuationSeparator" w:id="0">
    <w:p w14:paraId="13F94571" w14:textId="77777777" w:rsidR="00AD753F" w:rsidRDefault="00AD753F" w:rsidP="009C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F18B7" w14:textId="77777777" w:rsidR="00C35648" w:rsidRDefault="00C35648" w:rsidP="00C3564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A300D94" w14:textId="77777777" w:rsidR="0080539D" w:rsidRDefault="0080539D" w:rsidP="00AF007C">
    <w:pPr>
      <w:pStyle w:val="Piedepgina"/>
      <w:ind w:right="360"/>
    </w:pPr>
  </w:p>
  <w:tbl>
    <w:tblPr>
      <w:tblW w:w="9576" w:type="dxa"/>
      <w:tblLayout w:type="fixed"/>
      <w:tblLook w:val="0000" w:firstRow="0" w:lastRow="0" w:firstColumn="0" w:lastColumn="0" w:noHBand="0" w:noVBand="0"/>
    </w:tblPr>
    <w:tblGrid>
      <w:gridCol w:w="3831"/>
      <w:gridCol w:w="1915"/>
      <w:gridCol w:w="3830"/>
    </w:tblGrid>
    <w:tr w:rsidR="0080539D" w:rsidRPr="00421576" w14:paraId="1BB9F65F" w14:textId="77777777">
      <w:tc>
        <w:tcPr>
          <w:tcW w:w="2000" w:type="pct"/>
          <w:vAlign w:val="bottom"/>
        </w:tcPr>
        <w:p w14:paraId="0085BC43" w14:textId="77777777" w:rsidR="0080539D" w:rsidRDefault="0080539D">
          <w:pPr>
            <w:pStyle w:val="Piedepgina"/>
          </w:pPr>
        </w:p>
      </w:tc>
      <w:tc>
        <w:tcPr>
          <w:tcW w:w="1000" w:type="pct"/>
        </w:tcPr>
        <w:p w14:paraId="2594137C" w14:textId="77777777" w:rsidR="0080539D" w:rsidRDefault="0080539D">
          <w:pPr>
            <w:pStyle w:val="WCPageNumber"/>
          </w:pPr>
        </w:p>
      </w:tc>
      <w:tc>
        <w:tcPr>
          <w:tcW w:w="2000" w:type="pct"/>
        </w:tcPr>
        <w:p w14:paraId="3CBC37EB" w14:textId="77777777" w:rsidR="0080539D" w:rsidRDefault="0080539D">
          <w:pPr>
            <w:pStyle w:val="Piedepgina"/>
            <w:jc w:val="right"/>
          </w:pPr>
        </w:p>
      </w:tc>
    </w:tr>
  </w:tbl>
  <w:p w14:paraId="482D5AF3" w14:textId="77777777" w:rsidR="0080539D" w:rsidRDefault="0080539D">
    <w:pPr>
      <w:pStyle w:val="Piedepgina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27AD" w14:textId="77777777" w:rsidR="009C73F3" w:rsidRDefault="009C73F3" w:rsidP="009C73F3">
    <w:pPr>
      <w:pStyle w:val="Piedepgina"/>
      <w:jc w:val="right"/>
      <w:rPr>
        <w:rFonts w:ascii="Calibri" w:hAnsi="Calibri" w:cs="Calibri"/>
        <w:sz w:val="16"/>
      </w:rPr>
    </w:pPr>
  </w:p>
  <w:p w14:paraId="0142FA28" w14:textId="77777777" w:rsidR="009C73F3" w:rsidRPr="009C73F3" w:rsidRDefault="009C73F3" w:rsidP="009C73F3">
    <w:pPr>
      <w:pStyle w:val="Piedepgina"/>
      <w:rPr>
        <w:rFonts w:ascii="Calibri" w:hAnsi="Calibri" w:cs="Calibr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2CB75" w14:textId="77777777" w:rsidR="00AD753F" w:rsidRDefault="00AD753F" w:rsidP="009C73F3">
      <w:pPr>
        <w:spacing w:after="0" w:line="240" w:lineRule="auto"/>
      </w:pPr>
      <w:r>
        <w:separator/>
      </w:r>
    </w:p>
  </w:footnote>
  <w:footnote w:type="continuationSeparator" w:id="0">
    <w:p w14:paraId="55881778" w14:textId="77777777" w:rsidR="00AD753F" w:rsidRDefault="00AD753F" w:rsidP="009C7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FDB5" w14:textId="77777777" w:rsidR="0080539D" w:rsidRDefault="0080539D" w:rsidP="0080539D">
    <w:pPr>
      <w:pStyle w:val="Encabezado"/>
      <w:tabs>
        <w:tab w:val="clear" w:pos="4320"/>
        <w:tab w:val="clear" w:pos="8640"/>
      </w:tabs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hybridMultilevel"/>
    <w:tmpl w:val="D44631A6"/>
    <w:lvl w:ilvl="0" w:tplc="FAB81248">
      <w:start w:val="1"/>
      <w:numFmt w:val="upperRoman"/>
      <w:lvlText w:val="%1."/>
      <w:lvlJc w:val="left"/>
      <w:pPr>
        <w:tabs>
          <w:tab w:val="num" w:pos="1080"/>
        </w:tabs>
        <w:ind w:left="567" w:hanging="207"/>
      </w:pPr>
      <w:rPr>
        <w:rFonts w:ascii="Book Antiqua" w:hAnsi="Book Antiqua" w:cs="Arial" w:hint="default"/>
        <w:b/>
        <w:bCs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F667FE5"/>
    <w:multiLevelType w:val="hybridMultilevel"/>
    <w:tmpl w:val="9670C116"/>
    <w:lvl w:ilvl="0" w:tplc="89306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82121"/>
    <w:multiLevelType w:val="hybridMultilevel"/>
    <w:tmpl w:val="9B92B6D8"/>
    <w:lvl w:ilvl="0" w:tplc="9EFC94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4509B"/>
    <w:multiLevelType w:val="hybridMultilevel"/>
    <w:tmpl w:val="2D9AD2C6"/>
    <w:lvl w:ilvl="0" w:tplc="79FAE858">
      <w:start w:val="1"/>
      <w:numFmt w:val="lowerRoman"/>
      <w:lvlText w:val="%1."/>
      <w:lvlJc w:val="left"/>
      <w:pPr>
        <w:ind w:left="1080" w:hanging="720"/>
      </w:pPr>
      <w:rPr>
        <w:rFonts w:eastAsia="Calibri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B5E24"/>
    <w:multiLevelType w:val="hybridMultilevel"/>
    <w:tmpl w:val="04D80DC6"/>
    <w:lvl w:ilvl="0" w:tplc="080A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379DF"/>
    <w:multiLevelType w:val="hybridMultilevel"/>
    <w:tmpl w:val="4FA850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47A79"/>
    <w:multiLevelType w:val="hybridMultilevel"/>
    <w:tmpl w:val="D1401522"/>
    <w:lvl w:ilvl="0" w:tplc="0512BE50">
      <w:start w:val="1"/>
      <w:numFmt w:val="lowerRoman"/>
      <w:lvlText w:val="%1."/>
      <w:lvlJc w:val="left"/>
      <w:pPr>
        <w:ind w:left="720" w:hanging="360"/>
      </w:pPr>
      <w:rPr>
        <w:rFonts w:ascii="Red Hat Display" w:eastAsia="Calibri" w:hAnsi="Red Hat Display" w:cs="Red Hat Display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372236">
    <w:abstractNumId w:val="0"/>
  </w:num>
  <w:num w:numId="2" w16cid:durableId="363796809">
    <w:abstractNumId w:val="5"/>
  </w:num>
  <w:num w:numId="3" w16cid:durableId="2093701105">
    <w:abstractNumId w:val="6"/>
  </w:num>
  <w:num w:numId="4" w16cid:durableId="585580465">
    <w:abstractNumId w:val="4"/>
  </w:num>
  <w:num w:numId="5" w16cid:durableId="2072581142">
    <w:abstractNumId w:val="2"/>
  </w:num>
  <w:num w:numId="6" w16cid:durableId="735511139">
    <w:abstractNumId w:val="1"/>
  </w:num>
  <w:num w:numId="7" w16cid:durableId="1639384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F3"/>
    <w:rsid w:val="00001528"/>
    <w:rsid w:val="0000192C"/>
    <w:rsid w:val="00025E0F"/>
    <w:rsid w:val="0003043B"/>
    <w:rsid w:val="00042413"/>
    <w:rsid w:val="000B46A8"/>
    <w:rsid w:val="000C6558"/>
    <w:rsid w:val="000D323F"/>
    <w:rsid w:val="000E122F"/>
    <w:rsid w:val="00101858"/>
    <w:rsid w:val="00102C51"/>
    <w:rsid w:val="00116571"/>
    <w:rsid w:val="001212DF"/>
    <w:rsid w:val="001235C7"/>
    <w:rsid w:val="00123E06"/>
    <w:rsid w:val="00153640"/>
    <w:rsid w:val="00154C4B"/>
    <w:rsid w:val="00192D7E"/>
    <w:rsid w:val="00195051"/>
    <w:rsid w:val="001B328D"/>
    <w:rsid w:val="001E7161"/>
    <w:rsid w:val="001F2D50"/>
    <w:rsid w:val="002076B9"/>
    <w:rsid w:val="0022084B"/>
    <w:rsid w:val="0024693C"/>
    <w:rsid w:val="00290570"/>
    <w:rsid w:val="002B4A50"/>
    <w:rsid w:val="002C74CF"/>
    <w:rsid w:val="002E5234"/>
    <w:rsid w:val="002F71EC"/>
    <w:rsid w:val="00337A1C"/>
    <w:rsid w:val="00340655"/>
    <w:rsid w:val="003426A8"/>
    <w:rsid w:val="003B25F3"/>
    <w:rsid w:val="003C354E"/>
    <w:rsid w:val="0045783C"/>
    <w:rsid w:val="00476C94"/>
    <w:rsid w:val="004956AC"/>
    <w:rsid w:val="004B3C1D"/>
    <w:rsid w:val="004B4C5A"/>
    <w:rsid w:val="004C4C2A"/>
    <w:rsid w:val="004C558E"/>
    <w:rsid w:val="004D06AD"/>
    <w:rsid w:val="00517E53"/>
    <w:rsid w:val="00524DA5"/>
    <w:rsid w:val="00534050"/>
    <w:rsid w:val="00574864"/>
    <w:rsid w:val="005902A8"/>
    <w:rsid w:val="00599965"/>
    <w:rsid w:val="005A6DA0"/>
    <w:rsid w:val="005B09E6"/>
    <w:rsid w:val="005B4108"/>
    <w:rsid w:val="005F0554"/>
    <w:rsid w:val="00627F85"/>
    <w:rsid w:val="00645694"/>
    <w:rsid w:val="00686BF5"/>
    <w:rsid w:val="00687B7D"/>
    <w:rsid w:val="006B1647"/>
    <w:rsid w:val="006E5403"/>
    <w:rsid w:val="006E5605"/>
    <w:rsid w:val="006F01AD"/>
    <w:rsid w:val="007029FE"/>
    <w:rsid w:val="007035AE"/>
    <w:rsid w:val="0072038C"/>
    <w:rsid w:val="0073787D"/>
    <w:rsid w:val="00741B3F"/>
    <w:rsid w:val="00743A04"/>
    <w:rsid w:val="0076538B"/>
    <w:rsid w:val="00786A91"/>
    <w:rsid w:val="007A3610"/>
    <w:rsid w:val="007B37E8"/>
    <w:rsid w:val="007D20EC"/>
    <w:rsid w:val="007D50B2"/>
    <w:rsid w:val="007F69C9"/>
    <w:rsid w:val="008022CD"/>
    <w:rsid w:val="00802BF5"/>
    <w:rsid w:val="0080539D"/>
    <w:rsid w:val="00817B8C"/>
    <w:rsid w:val="008337E8"/>
    <w:rsid w:val="0083655F"/>
    <w:rsid w:val="00845458"/>
    <w:rsid w:val="00854FAC"/>
    <w:rsid w:val="008722F4"/>
    <w:rsid w:val="008C6DF3"/>
    <w:rsid w:val="008D6CFF"/>
    <w:rsid w:val="008F09A5"/>
    <w:rsid w:val="00911436"/>
    <w:rsid w:val="009200D2"/>
    <w:rsid w:val="00995EA7"/>
    <w:rsid w:val="009B1144"/>
    <w:rsid w:val="009C73F3"/>
    <w:rsid w:val="009D4D04"/>
    <w:rsid w:val="009D6FAD"/>
    <w:rsid w:val="009E30D6"/>
    <w:rsid w:val="009F685E"/>
    <w:rsid w:val="00A639C7"/>
    <w:rsid w:val="00A645D2"/>
    <w:rsid w:val="00A773A1"/>
    <w:rsid w:val="00A914FE"/>
    <w:rsid w:val="00A93931"/>
    <w:rsid w:val="00A95C95"/>
    <w:rsid w:val="00AD47D1"/>
    <w:rsid w:val="00AD753F"/>
    <w:rsid w:val="00AF007C"/>
    <w:rsid w:val="00AF7E24"/>
    <w:rsid w:val="00B10864"/>
    <w:rsid w:val="00B16375"/>
    <w:rsid w:val="00B60337"/>
    <w:rsid w:val="00B75691"/>
    <w:rsid w:val="00BC20DA"/>
    <w:rsid w:val="00BE59AD"/>
    <w:rsid w:val="00C0230A"/>
    <w:rsid w:val="00C219E5"/>
    <w:rsid w:val="00C35648"/>
    <w:rsid w:val="00C40507"/>
    <w:rsid w:val="00C42BE1"/>
    <w:rsid w:val="00C97FDF"/>
    <w:rsid w:val="00CB5533"/>
    <w:rsid w:val="00CC2AD4"/>
    <w:rsid w:val="00CC7840"/>
    <w:rsid w:val="00CD2B03"/>
    <w:rsid w:val="00CD3687"/>
    <w:rsid w:val="00CF7CE6"/>
    <w:rsid w:val="00D04A30"/>
    <w:rsid w:val="00D11023"/>
    <w:rsid w:val="00D607A4"/>
    <w:rsid w:val="00D847D3"/>
    <w:rsid w:val="00DC7618"/>
    <w:rsid w:val="00DD0C82"/>
    <w:rsid w:val="00E10999"/>
    <w:rsid w:val="00E446D0"/>
    <w:rsid w:val="00E63D1D"/>
    <w:rsid w:val="00E776D6"/>
    <w:rsid w:val="00E97397"/>
    <w:rsid w:val="00EA1E91"/>
    <w:rsid w:val="00EC07EE"/>
    <w:rsid w:val="00EC5288"/>
    <w:rsid w:val="00ED5261"/>
    <w:rsid w:val="00ED771C"/>
    <w:rsid w:val="00EF7E0C"/>
    <w:rsid w:val="00F0510F"/>
    <w:rsid w:val="00F10C03"/>
    <w:rsid w:val="00F17406"/>
    <w:rsid w:val="00F20852"/>
    <w:rsid w:val="00F3708C"/>
    <w:rsid w:val="00F602C4"/>
    <w:rsid w:val="00F61EE6"/>
    <w:rsid w:val="00F72046"/>
    <w:rsid w:val="00F74F79"/>
    <w:rsid w:val="00F8262B"/>
    <w:rsid w:val="00FE2DB2"/>
    <w:rsid w:val="00FF06D9"/>
    <w:rsid w:val="03DA5B40"/>
    <w:rsid w:val="05AB3602"/>
    <w:rsid w:val="0E6E82F3"/>
    <w:rsid w:val="0EC354E6"/>
    <w:rsid w:val="0ED88324"/>
    <w:rsid w:val="14B89D34"/>
    <w:rsid w:val="15704344"/>
    <w:rsid w:val="19BF9D8E"/>
    <w:rsid w:val="1B54D86F"/>
    <w:rsid w:val="24D74C73"/>
    <w:rsid w:val="27AF36E4"/>
    <w:rsid w:val="33AE32B2"/>
    <w:rsid w:val="39D36793"/>
    <w:rsid w:val="3E67C0D2"/>
    <w:rsid w:val="41CD7AB2"/>
    <w:rsid w:val="488034CE"/>
    <w:rsid w:val="4F619AAD"/>
    <w:rsid w:val="4FC8005B"/>
    <w:rsid w:val="506AC65C"/>
    <w:rsid w:val="50DB7CAF"/>
    <w:rsid w:val="52CD174E"/>
    <w:rsid w:val="56A41983"/>
    <w:rsid w:val="57BA5D3C"/>
    <w:rsid w:val="58F44FAB"/>
    <w:rsid w:val="6605CD74"/>
    <w:rsid w:val="72C22355"/>
    <w:rsid w:val="75A75F4A"/>
    <w:rsid w:val="7B0C7343"/>
    <w:rsid w:val="7D86000C"/>
    <w:rsid w:val="7E0B9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0DE4A"/>
  <w15:chartTrackingRefBased/>
  <w15:docId w15:val="{29FB8648-2561-4D40-A1B5-8808FBD4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3F3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C73F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9C73F3"/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Text">
    <w:name w:val="Text"/>
    <w:basedOn w:val="Normal"/>
    <w:rsid w:val="009C73F3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s-ES_tradnl"/>
    </w:rPr>
  </w:style>
  <w:style w:type="paragraph" w:styleId="Piedepgina">
    <w:name w:val="footer"/>
    <w:link w:val="PiedepginaCar"/>
    <w:uiPriority w:val="99"/>
    <w:rsid w:val="009C73F3"/>
    <w:pPr>
      <w:spacing w:after="0" w:line="240" w:lineRule="auto"/>
    </w:pPr>
    <w:rPr>
      <w:rFonts w:ascii="Times New Roman" w:eastAsia="Times New Roman" w:hAnsi="Times New Roman" w:cs="Times New Roman"/>
      <w:sz w:val="12"/>
      <w:szCs w:val="20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C73F3"/>
    <w:rPr>
      <w:rFonts w:ascii="Times New Roman" w:eastAsia="Times New Roman" w:hAnsi="Times New Roman" w:cs="Times New Roman"/>
      <w:sz w:val="12"/>
      <w:szCs w:val="20"/>
      <w:lang w:val="en-US"/>
    </w:rPr>
  </w:style>
  <w:style w:type="paragraph" w:customStyle="1" w:styleId="WCPageNumber">
    <w:name w:val="WCPageNumber"/>
    <w:rsid w:val="009C73F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laconcuadrcula">
    <w:name w:val="Table Grid"/>
    <w:basedOn w:val="Tablanormal"/>
    <w:uiPriority w:val="59"/>
    <w:rsid w:val="009C73F3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74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4864"/>
    <w:rPr>
      <w:rFonts w:ascii="Segoe UI" w:eastAsia="Calibri" w:hAnsi="Segoe UI" w:cs="Segoe UI"/>
      <w:sz w:val="18"/>
      <w:szCs w:val="18"/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AF007C"/>
  </w:style>
  <w:style w:type="paragraph" w:styleId="Revisin">
    <w:name w:val="Revision"/>
    <w:hidden/>
    <w:uiPriority w:val="99"/>
    <w:semiHidden/>
    <w:rsid w:val="004C4C2A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2076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4c7d06-00ba-44c3-b498-decedd57c7d6" xsi:nil="true"/>
    <lcf76f155ced4ddcb4097134ff3c332f xmlns="bc15ec18-44e4-4fdd-b898-af3335f70c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B87693FC84884E99CBD347BB786C3B" ma:contentTypeVersion="4" ma:contentTypeDescription="Crear nuevo documento." ma:contentTypeScope="" ma:versionID="9050704a305a8fd7e6b1705ba0cae996">
  <xsd:schema xmlns:xsd="http://www.w3.org/2001/XMLSchema" xmlns:xs="http://www.w3.org/2001/XMLSchema" xmlns:p="http://schemas.microsoft.com/office/2006/metadata/properties" xmlns:ns2="0147c9f6-3000-4d5b-8fee-5272320285fe" xmlns:ns3="2a7d1550-b9ce-4771-bf3b-37e3fd0d279c" xmlns:ns4="bc15ec18-44e4-4fdd-b898-af3335f70c40" xmlns:ns5="c84c7d06-00ba-44c3-b498-decedd57c7d6" targetNamespace="http://schemas.microsoft.com/office/2006/metadata/properties" ma:root="true" ma:fieldsID="e5707d803d686ba001b6eb76d94b1fc6" ns2:_="" ns3:_="" ns4:_="" ns5:_="">
    <xsd:import namespace="0147c9f6-3000-4d5b-8fee-5272320285fe"/>
    <xsd:import namespace="2a7d1550-b9ce-4771-bf3b-37e3fd0d279c"/>
    <xsd:import namespace="bc15ec18-44e4-4fdd-b898-af3335f70c40"/>
    <xsd:import namespace="c84c7d06-00ba-44c3-b498-decedd57c7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7c9f6-3000-4d5b-8fee-5272320285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d1550-b9ce-4771-bf3b-37e3fd0d2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c18-44e4-4fdd-b898-af3335f70c4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90ba333c-a572-40f6-ac9e-4d16ea8db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c7d06-00ba-44c3-b498-decedd57c7d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d83738b-227d-44d4-826c-435fa9fcb363}" ma:internalName="TaxCatchAll" ma:showField="CatchAllData" ma:web="c84c7d06-00ba-44c3-b498-decedd57c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4A2BC5-6B16-4157-AE9A-B843D3D738A9}">
  <ds:schemaRefs>
    <ds:schemaRef ds:uri="http://schemas.microsoft.com/office/2006/metadata/properties"/>
    <ds:schemaRef ds:uri="http://schemas.microsoft.com/office/infopath/2007/PartnerControls"/>
    <ds:schemaRef ds:uri="c84c7d06-00ba-44c3-b498-decedd57c7d6"/>
    <ds:schemaRef ds:uri="bc15ec18-44e4-4fdd-b898-af3335f70c40"/>
  </ds:schemaRefs>
</ds:datastoreItem>
</file>

<file path=customXml/itemProps2.xml><?xml version="1.0" encoding="utf-8"?>
<ds:datastoreItem xmlns:ds="http://schemas.openxmlformats.org/officeDocument/2006/customXml" ds:itemID="{64B94F29-8391-4288-825C-EF3EE4FF5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7c9f6-3000-4d5b-8fee-5272320285fe"/>
    <ds:schemaRef ds:uri="2a7d1550-b9ce-4771-bf3b-37e3fd0d279c"/>
    <ds:schemaRef ds:uri="bc15ec18-44e4-4fdd-b898-af3335f70c40"/>
    <ds:schemaRef ds:uri="c84c7d06-00ba-44c3-b498-decedd57c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D6E5C-286C-4A8D-8A33-3C07306D7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7B4DC4-5A99-D749-8769-FEB742506E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d46fb13-81c6-467f-987e-26bcc78a8706}" enabled="0" method="" siteId="{2d46fb13-81c6-467f-987e-26bcc78a87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Ernesto Aznar Gándara</dc:creator>
  <cp:keywords/>
  <dc:description/>
  <cp:lastModifiedBy>Miriam Alejandra Cabrera Contreras</cp:lastModifiedBy>
  <cp:revision>4</cp:revision>
  <dcterms:created xsi:type="dcterms:W3CDTF">2026-10-12T16:50:00Z</dcterms:created>
  <dcterms:modified xsi:type="dcterms:W3CDTF">2026-10-12T17:03:00Z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20210414132424865</vt:lpwstr>
  </property>
  <property fmtid="{D5CDD505-2E9C-101B-9397-08002B2CF9AE}" pid="3" name="eDOCS_FOOTER">
    <vt:lpwstr>Creel Doc # 483170[INSERTPARAGRAPHAFTER][INSERTAFTER] TD:UI[DOPAGENUMBERS]</vt:lpwstr>
  </property>
  <property fmtid="{D5CDD505-2E9C-101B-9397-08002B2CF9AE}" pid="4" name="ContentTypeId">
    <vt:lpwstr>0x0101006DB87693FC84884E99CBD347BB786C3B</vt:lpwstr>
  </property>
  <property fmtid="{D5CDD505-2E9C-101B-9397-08002B2CF9AE}" pid="5" name="Order">
    <vt:r8>20700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MediaServiceImageTags">
    <vt:lpwstr/>
  </property>
</Properties>
</file>